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6"/>
        </w:tabs>
        <w:spacing w:line="360" w:lineRule="auto"/>
        <w:rPr>
          <w:rFonts w:ascii="仿宋_GB2312" w:eastAsia="仿宋_GB2312"/>
          <w:sz w:val="28"/>
          <w:szCs w:val="28"/>
        </w:rPr>
      </w:pPr>
    </w:p>
    <w:p>
      <w:pPr>
        <w:tabs>
          <w:tab w:val="left" w:pos="596"/>
        </w:tabs>
        <w:spacing w:line="360" w:lineRule="auto"/>
        <w:rPr>
          <w:rFonts w:ascii="方正小标宋简体" w:eastAsia="方正小标宋简体"/>
          <w:sz w:val="96"/>
        </w:rPr>
      </w:pPr>
    </w:p>
    <w:p>
      <w:pPr>
        <w:tabs>
          <w:tab w:val="left" w:pos="596"/>
        </w:tabs>
        <w:spacing w:line="360" w:lineRule="auto"/>
        <w:rPr>
          <w:rFonts w:ascii="方正小标宋简体" w:eastAsia="方正小标宋简体"/>
          <w:sz w:val="96"/>
        </w:rPr>
      </w:pPr>
    </w:p>
    <w:p>
      <w:pPr>
        <w:tabs>
          <w:tab w:val="left" w:pos="596"/>
        </w:tabs>
        <w:spacing w:line="360" w:lineRule="auto"/>
        <w:rPr>
          <w:rFonts w:ascii="方正小标宋简体" w:eastAsia="方正小标宋简体"/>
          <w:sz w:val="96"/>
        </w:rPr>
      </w:pPr>
    </w:p>
    <w:p>
      <w:pPr>
        <w:tabs>
          <w:tab w:val="left" w:pos="596"/>
        </w:tabs>
        <w:spacing w:line="360" w:lineRule="auto"/>
        <w:jc w:val="center"/>
        <w:rPr>
          <w:rFonts w:ascii="仿宋_GB2312" w:eastAsia="仿宋_GB2312"/>
          <w:sz w:val="28"/>
          <w:szCs w:val="28"/>
        </w:rPr>
      </w:pPr>
      <w:r>
        <w:rPr>
          <w:rFonts w:hint="eastAsia" w:ascii="方正小标宋简体" w:eastAsia="方正小标宋简体"/>
          <w:sz w:val="92"/>
          <w:szCs w:val="92"/>
        </w:rPr>
        <w:t>在党史学习教育动员大会上的讲话</w:t>
      </w: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rPr>
          <w:rFonts w:ascii="仿宋_GB2312" w:eastAsia="仿宋_GB2312"/>
          <w:sz w:val="28"/>
          <w:szCs w:val="28"/>
        </w:rPr>
      </w:pPr>
    </w:p>
    <w:p>
      <w:pPr>
        <w:tabs>
          <w:tab w:val="left" w:pos="596"/>
        </w:tabs>
        <w:spacing w:line="360" w:lineRule="auto"/>
        <w:rPr>
          <w:rFonts w:ascii="仿宋_GB2312" w:eastAsia="仿宋_GB2312"/>
          <w:sz w:val="28"/>
          <w:szCs w:val="28"/>
        </w:rPr>
      </w:pPr>
      <w:bookmarkStart w:id="0" w:name="_GoBack"/>
      <w:bookmarkEnd w:id="0"/>
    </w:p>
    <w:p>
      <w:pPr>
        <w:tabs>
          <w:tab w:val="left" w:pos="596"/>
        </w:tabs>
        <w:spacing w:line="360" w:lineRule="auto"/>
        <w:rPr>
          <w:rFonts w:ascii="仿宋_GB2312" w:eastAsia="仿宋_GB2312"/>
          <w:sz w:val="28"/>
          <w:szCs w:val="28"/>
        </w:rPr>
      </w:pPr>
    </w:p>
    <w:p>
      <w:pPr>
        <w:tabs>
          <w:tab w:val="left" w:pos="596"/>
        </w:tabs>
        <w:spacing w:line="360" w:lineRule="auto"/>
        <w:ind w:firstLine="1040" w:firstLineChars="200"/>
        <w:rPr>
          <w:rFonts w:hint="eastAsia" w:ascii="方正小标宋简体" w:eastAsia="方正小标宋简体"/>
          <w:sz w:val="52"/>
          <w:szCs w:val="28"/>
        </w:rPr>
      </w:pPr>
    </w:p>
    <w:p>
      <w:pPr>
        <w:tabs>
          <w:tab w:val="left" w:pos="596"/>
        </w:tabs>
        <w:spacing w:line="360" w:lineRule="auto"/>
        <w:ind w:firstLine="1040" w:firstLineChars="200"/>
        <w:jc w:val="center"/>
        <w:rPr>
          <w:rFonts w:ascii="仿宋_GB2312" w:eastAsia="仿宋_GB2312"/>
          <w:sz w:val="28"/>
          <w:szCs w:val="28"/>
        </w:rPr>
      </w:pPr>
      <w:r>
        <w:rPr>
          <w:rFonts w:hint="eastAsia" w:ascii="方正小标宋简体" w:eastAsia="方正小标宋简体"/>
          <w:sz w:val="52"/>
          <w:szCs w:val="28"/>
        </w:rPr>
        <w:t>202</w:t>
      </w:r>
      <w:r>
        <w:rPr>
          <w:rFonts w:hint="eastAsia" w:ascii="方正小标宋简体" w:eastAsia="方正小标宋简体"/>
          <w:sz w:val="52"/>
          <w:szCs w:val="28"/>
          <w:lang w:val="en-US" w:eastAsia="zh-CN"/>
        </w:rPr>
        <w:t>1</w:t>
      </w:r>
      <w:r>
        <w:rPr>
          <w:rFonts w:hint="eastAsia" w:ascii="方正小标宋简体" w:eastAsia="方正小标宋简体"/>
          <w:sz w:val="52"/>
          <w:szCs w:val="28"/>
        </w:rPr>
        <w:t>年0</w:t>
      </w:r>
      <w:r>
        <w:rPr>
          <w:rFonts w:hint="eastAsia" w:ascii="方正小标宋简体" w:eastAsia="方正小标宋简体"/>
          <w:sz w:val="52"/>
          <w:szCs w:val="28"/>
          <w:lang w:val="en-US" w:eastAsia="zh-CN"/>
        </w:rPr>
        <w:t>3</w:t>
      </w:r>
      <w:r>
        <w:rPr>
          <w:rFonts w:hint="eastAsia" w:ascii="方正小标宋简体" w:eastAsia="方正小标宋简体"/>
          <w:sz w:val="52"/>
          <w:szCs w:val="28"/>
        </w:rPr>
        <w:t>月</w:t>
      </w:r>
      <w:r>
        <w:rPr>
          <w:rFonts w:hint="eastAsia" w:ascii="方正小标宋简体" w:eastAsia="方正小标宋简体"/>
          <w:sz w:val="52"/>
          <w:szCs w:val="28"/>
          <w:lang w:val="en-US" w:eastAsia="zh-CN"/>
        </w:rPr>
        <w:t>31</w:t>
      </w:r>
      <w:r>
        <w:rPr>
          <w:rFonts w:hint="eastAsia" w:ascii="方正小标宋简体" w:eastAsia="方正小标宋简体"/>
          <w:sz w:val="52"/>
          <w:szCs w:val="28"/>
        </w:rPr>
        <w:t>日</w:t>
      </w:r>
    </w:p>
    <w:p>
      <w:pPr>
        <w:tabs>
          <w:tab w:val="left" w:pos="596"/>
        </w:tabs>
        <w:spacing w:line="360" w:lineRule="auto"/>
        <w:ind w:firstLine="560" w:firstLineChars="200"/>
        <w:jc w:val="center"/>
        <w:rPr>
          <w:rFonts w:ascii="仿宋_GB2312" w:eastAsia="仿宋_GB2312"/>
          <w:sz w:val="28"/>
          <w:szCs w:val="28"/>
        </w:rPr>
      </w:pPr>
    </w:p>
    <w:p>
      <w:pPr>
        <w:tabs>
          <w:tab w:val="left" w:pos="596"/>
        </w:tabs>
        <w:spacing w:line="360" w:lineRule="auto"/>
        <w:jc w:val="center"/>
        <w:rPr>
          <w:rFonts w:hint="eastAsia" w:ascii="仿宋_GB2312" w:eastAsia="仿宋_GB2312"/>
          <w:b/>
          <w:bCs/>
          <w:sz w:val="28"/>
          <w:szCs w:val="28"/>
        </w:rPr>
      </w:pPr>
      <w:r>
        <w:rPr>
          <w:rFonts w:hint="eastAsia" w:ascii="仿宋_GB2312" w:eastAsia="仿宋_GB2312"/>
          <w:b/>
          <w:bCs/>
          <w:sz w:val="28"/>
          <w:szCs w:val="28"/>
        </w:rPr>
        <w:t>在党史学习教育动员大会上的讲话</w:t>
      </w:r>
    </w:p>
    <w:p>
      <w:pPr>
        <w:tabs>
          <w:tab w:val="left" w:pos="596"/>
        </w:tabs>
        <w:spacing w:line="360" w:lineRule="auto"/>
        <w:jc w:val="center"/>
        <w:rPr>
          <w:rFonts w:hint="eastAsia" w:ascii="仿宋_GB2312" w:eastAsia="仿宋_GB2312"/>
          <w:b/>
          <w:bCs/>
          <w:sz w:val="28"/>
          <w:szCs w:val="28"/>
        </w:rPr>
      </w:pPr>
      <w:r>
        <w:rPr>
          <w:rFonts w:hint="eastAsia" w:ascii="仿宋_GB2312" w:eastAsia="仿宋_GB2312"/>
          <w:b/>
          <w:bCs/>
          <w:sz w:val="28"/>
          <w:szCs w:val="28"/>
        </w:rPr>
        <w:t>（2021年2月20日）</w:t>
      </w:r>
    </w:p>
    <w:p>
      <w:pPr>
        <w:tabs>
          <w:tab w:val="left" w:pos="596"/>
        </w:tabs>
        <w:spacing w:line="360" w:lineRule="auto"/>
        <w:jc w:val="center"/>
        <w:rPr>
          <w:rFonts w:hint="eastAsia" w:ascii="仿宋_GB2312" w:eastAsia="仿宋_GB2312"/>
          <w:sz w:val="28"/>
          <w:szCs w:val="28"/>
        </w:rPr>
      </w:pPr>
      <w:r>
        <w:rPr>
          <w:rFonts w:hint="eastAsia" w:ascii="仿宋_GB2312" w:eastAsia="仿宋_GB2312"/>
          <w:sz w:val="28"/>
          <w:szCs w:val="28"/>
        </w:rPr>
        <w:t>习近平</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bCs/>
          <w:sz w:val="28"/>
          <w:szCs w:val="28"/>
        </w:rPr>
        <w:t>一、开展党史学习教育意义重大</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tabs>
          <w:tab w:val="left" w:pos="596"/>
        </w:tabs>
        <w:spacing w:line="360" w:lineRule="auto"/>
        <w:rPr>
          <w:rFonts w:hint="eastAsia" w:ascii="仿宋_GB2312" w:eastAsia="仿宋_GB2312"/>
          <w:sz w:val="28"/>
          <w:szCs w:val="28"/>
        </w:rPr>
      </w:pP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bCs/>
          <w:sz w:val="28"/>
          <w:szCs w:val="28"/>
        </w:rPr>
        <w:t>第一，在全党开展党史学习教育，是牢记初心使命、推进中华民族伟大复兴历史伟业的必然要求。</w:t>
      </w:r>
      <w:r>
        <w:rPr>
          <w:rFonts w:hint="eastAsia" w:ascii="仿宋_GB2312" w:eastAsia="仿宋_GB2312"/>
          <w:sz w:val="28"/>
          <w:szCs w:val="28"/>
        </w:rPr>
        <w:t>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2035年，我们党要团结带领人民基本实现社会主义现代化，并在这个基础上再奋斗15年，到本世纪中叶全面建成社会主义现代化强国。</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bCs/>
          <w:sz w:val="28"/>
          <w:szCs w:val="28"/>
        </w:rPr>
        <w:t>第二，在全党开展党史学习教育，是坚定信仰信念、在新时代坚持和发展中国特色社会主义的必然要求。</w:t>
      </w:r>
      <w:r>
        <w:rPr>
          <w:rFonts w:hint="eastAsia" w:ascii="仿宋_GB2312" w:eastAsia="仿宋_GB2312"/>
          <w:sz w:val="28"/>
          <w:szCs w:val="28"/>
        </w:rPr>
        <w:t>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bCs/>
          <w:sz w:val="28"/>
          <w:szCs w:val="28"/>
        </w:rPr>
        <w:t>第三，在全党开展党史学习教育，是推进党的自我革命、永葆党的生机活力的必然要求。</w:t>
      </w:r>
      <w:r>
        <w:rPr>
          <w:rFonts w:hint="eastAsia" w:ascii="仿宋_GB2312" w:eastAsia="仿宋_GB2312"/>
          <w:sz w:val="28"/>
          <w:szCs w:val="28"/>
        </w:rPr>
        <w:t>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bCs/>
          <w:sz w:val="28"/>
          <w:szCs w:val="28"/>
        </w:rPr>
        <w:t>　二、开展党史学习教育要突出重点</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党中央印发的《通知》，对这次学习教育工作提出了明确要求，总的来说就是要做到学史明理、学史增信、学史崇德、学史力行，教育引导全党同志学党史、悟思想、办实事、开新局。</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bCs/>
          <w:sz w:val="28"/>
          <w:szCs w:val="28"/>
        </w:rPr>
        <w:t>第一，进一步感悟思想伟力，增强用党的创新理论武装全党的政治自觉。</w:t>
      </w:r>
      <w:r>
        <w:rPr>
          <w:rFonts w:hint="eastAsia" w:ascii="仿宋_GB2312" w:eastAsia="仿宋_GB2312"/>
          <w:sz w:val="28"/>
          <w:szCs w:val="28"/>
        </w:rPr>
        <w:t>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bCs/>
          <w:sz w:val="28"/>
          <w:szCs w:val="28"/>
        </w:rPr>
        <w:t>　第二，进一步把握历史发展规律和大势，始终掌握党和国家事业发展的历史主动。</w:t>
      </w:r>
      <w:r>
        <w:rPr>
          <w:rFonts w:hint="eastAsia" w:ascii="仿宋_GB2312" w:eastAsia="仿宋_GB2312"/>
          <w:sz w:val="28"/>
          <w:szCs w:val="28"/>
        </w:rPr>
        <w:t>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bCs/>
          <w:sz w:val="28"/>
          <w:szCs w:val="28"/>
        </w:rPr>
        <w:t>第三，进一步深化对党的性质宗旨的认识，始终保持马克思主义政党的鲜明本色。</w:t>
      </w:r>
      <w:r>
        <w:rPr>
          <w:rFonts w:hint="eastAsia" w:ascii="仿宋_GB2312" w:eastAsia="仿宋_GB2312"/>
          <w:sz w:val="28"/>
          <w:szCs w:val="28"/>
        </w:rPr>
        <w:t>我们党来自于人民，党的根基和血脉在人民。为人民而生，因人民而兴，始终同人民在一起，为人民利益而奋斗，是我们党立党兴党强党的根本出发点和落脚点。</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bCs/>
          <w:sz w:val="28"/>
          <w:szCs w:val="28"/>
        </w:rPr>
        <w:t>第四，进一步总结党的历史经验，不断提高应对风险挑战的能力水平。</w:t>
      </w:r>
      <w:r>
        <w:rPr>
          <w:rFonts w:hint="eastAsia" w:ascii="仿宋_GB2312" w:eastAsia="仿宋_GB2312"/>
          <w:sz w:val="28"/>
          <w:szCs w:val="28"/>
        </w:rPr>
        <w:t>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bCs/>
          <w:sz w:val="28"/>
          <w:szCs w:val="28"/>
        </w:rPr>
        <w:t>第五，进一步发扬革命精神，始终保持艰苦奋斗的昂扬精神。</w:t>
      </w:r>
      <w:r>
        <w:rPr>
          <w:rFonts w:hint="eastAsia" w:ascii="仿宋_GB2312" w:eastAsia="仿宋_GB2312"/>
          <w:sz w:val="28"/>
          <w:szCs w:val="28"/>
        </w:rPr>
        <w:t>“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bCs/>
          <w:sz w:val="28"/>
          <w:szCs w:val="28"/>
        </w:rPr>
        <w:t>第六，进一步增强党的团结和集中统一，确保全党步调一致向前进。</w:t>
      </w:r>
      <w:r>
        <w:rPr>
          <w:rFonts w:hint="eastAsia" w:ascii="仿宋_GB2312" w:eastAsia="仿宋_GB2312"/>
          <w:sz w:val="28"/>
          <w:szCs w:val="28"/>
        </w:rPr>
        <w:t>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bCs/>
          <w:sz w:val="28"/>
          <w:szCs w:val="28"/>
        </w:rPr>
        <w:t>三、在全党开展党史学习教育要务求实效</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在全党开展党史学习教育，是党的政治生活中的一件大事。全党要高度重视，提高思想站位，立足实际、守正创新，高标准高质量完成学习教育各项任务。围绕搞好这次学习教育，我再强调几点。</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bCs/>
          <w:sz w:val="28"/>
          <w:szCs w:val="28"/>
        </w:rPr>
        <w:t>一是要加强组织领导。</w:t>
      </w:r>
      <w:r>
        <w:rPr>
          <w:rFonts w:hint="eastAsia" w:ascii="仿宋_GB2312" w:eastAsia="仿宋_GB2312"/>
          <w:sz w:val="28"/>
          <w:szCs w:val="28"/>
        </w:rPr>
        <w:t>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bCs/>
          <w:sz w:val="28"/>
          <w:szCs w:val="28"/>
        </w:rPr>
        <w:t>二是要树立正确党史观。</w:t>
      </w:r>
      <w:r>
        <w:rPr>
          <w:rFonts w:hint="eastAsia" w:ascii="仿宋_GB2312" w:eastAsia="仿宋_GB2312"/>
          <w:sz w:val="28"/>
          <w:szCs w:val="28"/>
        </w:rPr>
        <w:t>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bCs/>
          <w:sz w:val="28"/>
          <w:szCs w:val="28"/>
        </w:rPr>
        <w:t>三是要切实为群众办实事解难题。</w:t>
      </w:r>
      <w:r>
        <w:rPr>
          <w:rFonts w:hint="eastAsia" w:ascii="仿宋_GB2312" w:eastAsia="仿宋_GB2312"/>
          <w:sz w:val="28"/>
          <w:szCs w:val="28"/>
        </w:rPr>
        <w:t>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bCs/>
          <w:sz w:val="28"/>
          <w:szCs w:val="28"/>
        </w:rPr>
        <w:t>四是要注重方式方法创新。</w:t>
      </w:r>
      <w:r>
        <w:rPr>
          <w:rFonts w:hint="eastAsia" w:ascii="仿宋_GB2312" w:eastAsia="仿宋_GB2312"/>
          <w:sz w:val="28"/>
          <w:szCs w:val="28"/>
        </w:rPr>
        <w:t>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tabs>
          <w:tab w:val="left" w:pos="596"/>
        </w:tabs>
        <w:spacing w:line="360" w:lineRule="auto"/>
        <w:rPr>
          <w:rFonts w:hint="eastAsia" w:ascii="仿宋_GB2312" w:eastAsia="仿宋_GB2312"/>
          <w:sz w:val="28"/>
          <w:szCs w:val="28"/>
        </w:rPr>
      </w:pPr>
      <w:r>
        <w:rPr>
          <w:rFonts w:hint="eastAsia" w:ascii="仿宋_GB2312" w:eastAsia="仿宋_GB2312"/>
          <w:sz w:val="28"/>
          <w:szCs w:val="28"/>
        </w:rPr>
        <w:t>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tabs>
          <w:tab w:val="left" w:pos="596"/>
        </w:tabs>
        <w:spacing w:line="360" w:lineRule="auto"/>
        <w:rPr>
          <w:rFonts w:ascii="仿宋_GB2312" w:eastAsia="仿宋_GB2312"/>
          <w:sz w:val="28"/>
          <w:szCs w:val="28"/>
        </w:rPr>
      </w:pPr>
      <w:r>
        <w:rPr>
          <w:rFonts w:hint="eastAsia" w:ascii="仿宋_GB2312" w:eastAsia="仿宋_GB2312"/>
          <w:sz w:val="28"/>
          <w:szCs w:val="28"/>
        </w:rPr>
        <w:t>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tabs>
          <w:tab w:val="left" w:pos="596"/>
        </w:tabs>
        <w:spacing w:line="360" w:lineRule="auto"/>
        <w:ind w:firstLine="560" w:firstLineChars="200"/>
        <w:rPr>
          <w:rFonts w:hint="eastAsia" w:ascii="仿宋_GB2312" w:hAnsi="宋体" w:eastAsia="仿宋_GB2312" w:cs="宋体"/>
          <w:color w:val="2C2C2C"/>
          <w:sz w:val="28"/>
          <w:szCs w:val="28"/>
          <w:shd w:val="clear" w:color="auto" w:fill="FFFFFF"/>
        </w:rPr>
      </w:pPr>
    </w:p>
    <w:sectPr>
      <w:footerReference r:id="rId5" w:type="first"/>
      <w:footerReference r:id="rId3" w:type="default"/>
      <w:footerReference r:id="rId4"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hMWQzMjg3YjAxZGJmYzFjMWUyYWE4MjhhNWYxNjEifQ=="/>
  </w:docVars>
  <w:rsids>
    <w:rsidRoot w:val="00696DF5"/>
    <w:rsid w:val="00002679"/>
    <w:rsid w:val="0007640C"/>
    <w:rsid w:val="000E2DC9"/>
    <w:rsid w:val="00107B55"/>
    <w:rsid w:val="00193AA0"/>
    <w:rsid w:val="001B75F6"/>
    <w:rsid w:val="001D500A"/>
    <w:rsid w:val="002048A5"/>
    <w:rsid w:val="0024282A"/>
    <w:rsid w:val="00291235"/>
    <w:rsid w:val="002C10D3"/>
    <w:rsid w:val="002C143A"/>
    <w:rsid w:val="002D0CC7"/>
    <w:rsid w:val="002D6424"/>
    <w:rsid w:val="00335AF0"/>
    <w:rsid w:val="003B72DD"/>
    <w:rsid w:val="003D0248"/>
    <w:rsid w:val="00420FFF"/>
    <w:rsid w:val="004439AC"/>
    <w:rsid w:val="00496371"/>
    <w:rsid w:val="004A2D65"/>
    <w:rsid w:val="004B109A"/>
    <w:rsid w:val="004C453E"/>
    <w:rsid w:val="00515F45"/>
    <w:rsid w:val="00530F1B"/>
    <w:rsid w:val="0063290A"/>
    <w:rsid w:val="00696DF5"/>
    <w:rsid w:val="006E0D5D"/>
    <w:rsid w:val="00702DA1"/>
    <w:rsid w:val="007509DD"/>
    <w:rsid w:val="00761A7D"/>
    <w:rsid w:val="00771400"/>
    <w:rsid w:val="0080496F"/>
    <w:rsid w:val="00817B36"/>
    <w:rsid w:val="00897DB0"/>
    <w:rsid w:val="008C00F7"/>
    <w:rsid w:val="008C1912"/>
    <w:rsid w:val="008D5D5C"/>
    <w:rsid w:val="009E3836"/>
    <w:rsid w:val="00A359EF"/>
    <w:rsid w:val="00A60C86"/>
    <w:rsid w:val="00AA3EDE"/>
    <w:rsid w:val="00AC141A"/>
    <w:rsid w:val="00AD3D2C"/>
    <w:rsid w:val="00AE3A62"/>
    <w:rsid w:val="00B1084D"/>
    <w:rsid w:val="00B72F94"/>
    <w:rsid w:val="00BE7AB0"/>
    <w:rsid w:val="00C64BED"/>
    <w:rsid w:val="00C83685"/>
    <w:rsid w:val="00CD4CF4"/>
    <w:rsid w:val="00D14D55"/>
    <w:rsid w:val="00DA67EA"/>
    <w:rsid w:val="00DF686C"/>
    <w:rsid w:val="00E15158"/>
    <w:rsid w:val="00F4483D"/>
    <w:rsid w:val="00F6432B"/>
    <w:rsid w:val="00FE7ACA"/>
    <w:rsid w:val="13E21166"/>
    <w:rsid w:val="16913C6E"/>
    <w:rsid w:val="1D493964"/>
    <w:rsid w:val="46F23312"/>
    <w:rsid w:val="47CD1B54"/>
    <w:rsid w:val="4A121587"/>
    <w:rsid w:val="4CB306B4"/>
    <w:rsid w:val="51ED1154"/>
    <w:rsid w:val="5BC527D8"/>
    <w:rsid w:val="6D554761"/>
    <w:rsid w:val="7D1B6630"/>
    <w:rsid w:val="7FDB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2"/>
    <w:autoRedefine/>
    <w:qFormat/>
    <w:uiPriority w:val="0"/>
    <w:pP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character" w:customStyle="1" w:styleId="12">
    <w:name w:val="页眉 Char"/>
    <w:basedOn w:val="9"/>
    <w:link w:val="6"/>
    <w:autoRedefine/>
    <w:qFormat/>
    <w:uiPriority w:val="0"/>
    <w:rPr>
      <w:rFonts w:asciiTheme="minorHAnsi" w:hAnsiTheme="minorHAnsi" w:eastAsiaTheme="minorEastAsia" w:cstheme="minorBidi"/>
      <w:kern w:val="2"/>
      <w:sz w:val="18"/>
      <w:szCs w:val="18"/>
    </w:rPr>
  </w:style>
  <w:style w:type="character" w:customStyle="1" w:styleId="13">
    <w:name w:val="页脚 Char"/>
    <w:basedOn w:val="9"/>
    <w:link w:val="5"/>
    <w:autoRedefine/>
    <w:qFormat/>
    <w:uiPriority w:val="99"/>
    <w:rPr>
      <w:rFonts w:asciiTheme="minorHAnsi" w:hAnsiTheme="minorHAnsi" w:eastAsiaTheme="minorEastAsia" w:cstheme="minorBidi"/>
      <w:kern w:val="2"/>
      <w:sz w:val="18"/>
      <w:szCs w:val="18"/>
    </w:rPr>
  </w:style>
  <w:style w:type="character" w:customStyle="1" w:styleId="14">
    <w:name w:val="标题 1 Char"/>
    <w:basedOn w:val="9"/>
    <w:link w:val="2"/>
    <w:autoRedefine/>
    <w:qFormat/>
    <w:uiPriority w:val="0"/>
    <w:rPr>
      <w:rFonts w:ascii="宋体" w:hAnsi="宋体"/>
      <w:b/>
      <w:bCs/>
      <w:kern w:val="44"/>
      <w:sz w:val="48"/>
      <w:szCs w:val="4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shanghai</Company>
  <Pages>19</Pages>
  <Words>31828</Words>
  <Characters>1875</Characters>
  <Lines>15</Lines>
  <Paragraphs>67</Paragraphs>
  <TotalTime>35</TotalTime>
  <ScaleCrop>false</ScaleCrop>
  <LinksUpToDate>false</LinksUpToDate>
  <CharactersWithSpaces>33636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2023-05-19T07:54:00Z</dcterms:created>
  <dc:creator>admin</dc:creator>
  <cp:lastModifiedBy>kuipers</cp:lastModifiedBy>
  <cp:lastPrinted>2023-05-18T14:16:00Z</cp:lastPrinted>
  <dcterms:modified xsi:type="dcterms:W3CDTF">2024-04-19T08:23:48Z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889165761DA74BF2A7193890B0DB3CFC_13</vt:lpwstr>
  </property>
</Properties>
</file>