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24F27">
      <w:pPr>
        <w:pStyle w:val="4"/>
        <w:shd w:val="clear" w:color="auto" w:fill="FFFFFF"/>
        <w:spacing w:before="0" w:beforeAutospacing="0" w:after="0" w:afterAutospacing="0"/>
        <w:jc w:val="center"/>
        <w:rPr>
          <w:rFonts w:ascii="方正小标宋简体" w:eastAsia="方正小标宋简体"/>
          <w:color w:val="333333"/>
          <w:sz w:val="40"/>
        </w:rPr>
      </w:pPr>
      <w:r>
        <w:rPr>
          <w:rFonts w:hint="eastAsia" w:ascii="方正小标宋简体" w:eastAsia="方正小标宋简体"/>
          <w:color w:val="333333"/>
          <w:sz w:val="40"/>
        </w:rPr>
        <w:t>习近平在全国教育大会上强调</w:t>
      </w:r>
    </w:p>
    <w:p w14:paraId="43583711">
      <w:pPr>
        <w:pStyle w:val="4"/>
        <w:shd w:val="clear" w:color="auto" w:fill="FFFFFF"/>
        <w:spacing w:before="0" w:beforeAutospacing="0" w:after="0" w:afterAutospacing="0"/>
        <w:jc w:val="center"/>
        <w:rPr>
          <w:rFonts w:ascii="方正小标宋简体" w:eastAsia="方正小标宋简体"/>
          <w:color w:val="333333"/>
          <w:sz w:val="40"/>
        </w:rPr>
      </w:pPr>
      <w:r>
        <w:rPr>
          <w:rFonts w:hint="eastAsia" w:ascii="方正小标宋简体" w:eastAsia="方正小标宋简体"/>
          <w:color w:val="333333"/>
          <w:sz w:val="40"/>
        </w:rPr>
        <w:t>紧紧围绕立德树人根本任务</w:t>
      </w:r>
    </w:p>
    <w:p w14:paraId="7F95CB57">
      <w:pPr>
        <w:pStyle w:val="4"/>
        <w:shd w:val="clear" w:color="auto" w:fill="FFFFFF"/>
        <w:spacing w:before="0" w:beforeAutospacing="0" w:after="0" w:afterAutospacing="0"/>
        <w:jc w:val="center"/>
        <w:rPr>
          <w:rFonts w:ascii="方正小标宋简体" w:eastAsia="方正小标宋简体"/>
          <w:color w:val="333333"/>
          <w:sz w:val="40"/>
        </w:rPr>
      </w:pPr>
      <w:r>
        <w:rPr>
          <w:rFonts w:hint="eastAsia" w:ascii="方正小标宋简体" w:eastAsia="方正小标宋简体"/>
          <w:color w:val="333333"/>
          <w:sz w:val="40"/>
        </w:rPr>
        <w:t>朝着建成教育强国战略目标扎实迈进</w:t>
      </w:r>
    </w:p>
    <w:p w14:paraId="449B629F">
      <w:pPr>
        <w:pStyle w:val="4"/>
        <w:shd w:val="clear" w:color="auto" w:fill="FFFFFF"/>
        <w:spacing w:before="0" w:beforeAutospacing="0" w:after="0" w:afterAutospacing="0"/>
        <w:jc w:val="center"/>
        <w:rPr>
          <w:rFonts w:ascii="方正小标宋简体" w:eastAsia="方正小标宋简体"/>
          <w:color w:val="333333"/>
          <w:sz w:val="40"/>
        </w:rPr>
      </w:pPr>
      <w:r>
        <w:rPr>
          <w:rFonts w:hint="eastAsia" w:ascii="方正小标宋简体" w:eastAsia="方正小标宋简体"/>
          <w:color w:val="333333"/>
          <w:sz w:val="40"/>
        </w:rPr>
        <w:t>习近平代表党中央向全国广大教师和教育工作者致以节日祝贺和诚挚问候</w:t>
      </w:r>
    </w:p>
    <w:p w14:paraId="5AEF1078">
      <w:pPr>
        <w:pStyle w:val="4"/>
        <w:shd w:val="clear" w:color="auto" w:fill="FFFFFF"/>
        <w:spacing w:before="0" w:beforeAutospacing="0" w:after="0" w:afterAutospacing="0"/>
        <w:jc w:val="center"/>
        <w:rPr>
          <w:rFonts w:hint="eastAsia" w:ascii="方正小标宋简体" w:eastAsia="方正小标宋简体"/>
          <w:color w:val="333333"/>
          <w:sz w:val="40"/>
        </w:rPr>
      </w:pPr>
    </w:p>
    <w:p w14:paraId="2FDC2133">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3AF9B39C">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9月10日是我国第四十个教师节。习近平代表党中央，向全国广大教师和教育工作者致以节日祝贺和诚挚问候。</w:t>
      </w:r>
    </w:p>
    <w:p w14:paraId="3BC943AE">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李强主持会议。赵乐际、王沪宁、蔡奇、李希出席会议。丁薛祥作总结讲话。</w:t>
      </w:r>
    </w:p>
    <w:p w14:paraId="3F56A88B">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6E7625C6">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6F89D3D4">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6ED86486">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1825FAC3">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3375E6F1">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1A14FFC7">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626396A0">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7C918511">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546A414C">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4306AB22">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会上，中央组织部、中央宣传部、教育部、科技部、辽宁省、上海市、湖北省、贵州省、中国电子科技集团有限公司、北京大学负责同志作交流发言。</w:t>
      </w:r>
    </w:p>
    <w:p w14:paraId="1447612B">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会前，习近平等领导同志亲切接见了参加庆祝第四十个教师节暨全国教育系统先进集体和先进个人表彰活动代表，同代表们热情握手，并同大家合影留念。</w:t>
      </w:r>
    </w:p>
    <w:p w14:paraId="13DBCFEB">
      <w:pPr>
        <w:pStyle w:val="4"/>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中共中央政治局委员、中央书记处书记，全国人大常委会有关领导同志，国务委员，最高人民法院院长，最高人民检察院检察长，全国政协有关领导同志出席会议。</w:t>
      </w:r>
    </w:p>
    <w:p w14:paraId="6429A645">
      <w:pPr>
        <w:pStyle w:val="4"/>
        <w:shd w:val="clear" w:color="auto" w:fill="FFFFFF"/>
        <w:spacing w:before="0" w:beforeAutospacing="0" w:after="0" w:afterAutospacing="0" w:line="360" w:lineRule="auto"/>
        <w:ind w:firstLine="640" w:firstLineChars="200"/>
        <w:jc w:val="both"/>
        <w:rPr>
          <w:rFonts w:ascii="仿宋_GB2312" w:eastAsia="仿宋_GB2312"/>
          <w:sz w:val="32"/>
        </w:rPr>
      </w:pPr>
      <w:r>
        <w:rPr>
          <w:rFonts w:hint="eastAsia" w:ascii="仿宋_GB2312" w:eastAsia="仿宋_GB2312"/>
          <w:color w:val="333333"/>
          <w:sz w:val="3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r>
        <w:rPr>
          <w:rFonts w:hint="eastAsia" w:ascii="方正小标宋简体" w:eastAsia="方正小标宋简体"/>
          <w:color w:val="333333"/>
          <w:sz w:val="40"/>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00000000" w:usb1="00000000" w:usb2="00000016" w:usb3="00000000" w:csb0="00040000" w:csb1="00000000"/>
  </w:font>
  <w:font w:name="Helvetica Neue">
    <w:panose1 w:val="02000503000000020004"/>
    <w:charset w:val="00"/>
    <w:family w:val="auto"/>
    <w:pitch w:val="default"/>
    <w:sig w:usb0="00000000" w:usb1="00000000" w:usb2="00000010" w:usb3="00000000" w:csb0="00000000" w:csb1="00000000"/>
  </w:font>
  <w:font w:name="冬青黑体简体中文">
    <w:panose1 w:val="020B0300000000000000"/>
    <w:charset w:val="86"/>
    <w:family w:val="auto"/>
    <w:pitch w:val="default"/>
    <w:sig w:usb0="00000000" w:usb1="00000000" w:usb2="00000016" w:usb3="00000000" w:csb0="00060007" w:csb1="00000000"/>
  </w:font>
  <w:font w:name="方正仿宋_GBK">
    <w:panose1 w:val="02000000000000000000"/>
    <w:charset w:val="86"/>
    <w:family w:val="auto"/>
    <w:pitch w:val="default"/>
    <w:sig w:usb0="00000000" w:usb1="00000000" w:usb2="00082016" w:usb3="00000000" w:csb0="00040001"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2174</Words>
  <Characters>12393</Characters>
  <Lines>103</Lines>
  <Paragraphs>29</Paragraphs>
  <TotalTime>0</TotalTime>
  <ScaleCrop>false</ScaleCrop>
  <LinksUpToDate>false</LinksUpToDate>
  <CharactersWithSpaces>14538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2025-02-19T13:07:00Z</dcterms:created>
  <dc:creator>Microsoft 帐户</dc:creator>
  <cp:lastModifiedBy>iPad</cp:lastModifiedBy>
  <dcterms:modified xsi:type="dcterms:W3CDTF">2025-07-03T17:37:39Z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C27D1D5D68C017634B69B467DEF2C3D4_42</vt:lpwstr>
  </property>
</Properties>
</file>