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2AA1A5B5" w:rsidR="009B6D39" w:rsidRPr="009A7F7E" w:rsidRDefault="002C5848" w:rsidP="002C5848">
      <w:pPr>
        <w:ind w:firstLineChars="0" w:firstLine="0"/>
        <w:jc w:val="center"/>
        <w:rPr>
          <w:rFonts w:ascii="方正小标宋简体" w:eastAsia="方正小标宋简体" w:hint="eastAsia"/>
          <w:b/>
          <w:bCs/>
          <w:sz w:val="44"/>
          <w:szCs w:val="44"/>
        </w:rPr>
      </w:pPr>
      <w:r w:rsidRPr="002C5848">
        <w:rPr>
          <w:rFonts w:ascii="方正小标宋简体" w:eastAsia="方正小标宋简体"/>
          <w:b/>
          <w:bCs/>
          <w:sz w:val="44"/>
          <w:szCs w:val="44"/>
        </w:rPr>
        <w:t>习近平：在党的二十届三中全会第二次全体会议上的讲话</w:t>
      </w:r>
    </w:p>
    <w:p w14:paraId="490A0817" w14:textId="77777777" w:rsidR="002C5848" w:rsidRPr="002C5848" w:rsidRDefault="002C5848" w:rsidP="004B6104">
      <w:pPr>
        <w:ind w:firstLine="600"/>
        <w:rPr>
          <w:rFonts w:hint="eastAsia"/>
        </w:rPr>
      </w:pPr>
      <w:r w:rsidRPr="002C5848">
        <w:t>这次全会，听取了中央政治局工作报告，分析了当前形势和任务，审议通过了《中共中央关于进一步全面深化改革、推进中国式现代化的决定》，圆满完成了各项议程。</w:t>
      </w:r>
    </w:p>
    <w:p w14:paraId="20E5285C" w14:textId="77777777" w:rsidR="002C5848" w:rsidRPr="002C5848" w:rsidRDefault="002C5848" w:rsidP="004B6104">
      <w:pPr>
        <w:ind w:firstLine="600"/>
        <w:rPr>
          <w:rFonts w:hint="eastAsia"/>
        </w:rPr>
      </w:pPr>
      <w:r w:rsidRPr="002C5848">
        <w:t>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24CBFFB9" w14:textId="7D92A168" w:rsidR="000F51BB" w:rsidRDefault="002C5848" w:rsidP="004B6104">
      <w:pPr>
        <w:ind w:firstLine="600"/>
        <w:rPr>
          <w:rFonts w:hint="eastAsia"/>
        </w:rPr>
      </w:pPr>
      <w:r w:rsidRPr="002C5848">
        <w:t>下面，我代表中央政治局，就贯彻落实全会精神讲几点意见</w:t>
      </w:r>
      <w:r w:rsidR="00264577" w:rsidRPr="00264577">
        <w:t>。</w:t>
      </w:r>
    </w:p>
    <w:p w14:paraId="4F6395DF" w14:textId="77777777" w:rsidR="002C5848" w:rsidRPr="002C5848" w:rsidRDefault="002C5848" w:rsidP="004B6104">
      <w:pPr>
        <w:ind w:firstLine="602"/>
        <w:rPr>
          <w:rFonts w:hint="eastAsia"/>
        </w:rPr>
      </w:pPr>
      <w:r w:rsidRPr="002C5848">
        <w:rPr>
          <w:b/>
          <w:bCs/>
        </w:rPr>
        <w:t>一、深入学习领会全会精神</w:t>
      </w:r>
    </w:p>
    <w:p w14:paraId="3A797E21" w14:textId="77777777" w:rsidR="002C5848" w:rsidRPr="002C5848" w:rsidRDefault="002C5848" w:rsidP="004B6104">
      <w:pPr>
        <w:ind w:firstLine="600"/>
        <w:rPr>
          <w:rFonts w:hint="eastAsia"/>
        </w:rPr>
      </w:pPr>
      <w:r w:rsidRPr="002C5848">
        <w:t>第一，深刻领会和把握进一步全面深化改革的主题。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w:t>
      </w:r>
      <w:r w:rsidRPr="002C5848">
        <w:lastRenderedPageBreak/>
        <w:t>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61E883F7" w14:textId="77777777" w:rsidR="002C5848" w:rsidRPr="002C5848" w:rsidRDefault="002C5848" w:rsidP="004B6104">
      <w:pPr>
        <w:ind w:firstLine="600"/>
        <w:rPr>
          <w:rFonts w:hint="eastAsia"/>
        </w:rPr>
      </w:pPr>
      <w:r w:rsidRPr="002C5848">
        <w:t>第二，深刻领会和把握进一步全面深化改革的重大原则。《决定》提出进一步全面深化改革需要遵循的</w:t>
      </w:r>
      <w:r w:rsidRPr="002C5848">
        <w:t>“</w:t>
      </w:r>
      <w:r w:rsidRPr="002C5848">
        <w:t>六个坚持</w:t>
      </w:r>
      <w:r w:rsidRPr="002C5848">
        <w:t>”</w:t>
      </w:r>
      <w:r w:rsidRPr="002C5848">
        <w:t>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w:t>
      </w:r>
      <w:r w:rsidRPr="002C5848">
        <w:t>“</w:t>
      </w:r>
      <w:r w:rsidRPr="002C5848">
        <w:t>四个自信</w:t>
      </w:r>
      <w:r w:rsidRPr="002C5848">
        <w:t>”</w:t>
      </w:r>
      <w:r w:rsidRPr="002C5848">
        <w:t>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w:t>
      </w:r>
      <w:r w:rsidRPr="002C5848">
        <w:lastRenderedPageBreak/>
        <w:t>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301B7B9D" w14:textId="77777777" w:rsidR="002C5848" w:rsidRPr="002C5848" w:rsidRDefault="002C5848" w:rsidP="004B6104">
      <w:pPr>
        <w:ind w:firstLine="600"/>
        <w:rPr>
          <w:rFonts w:hint="eastAsia"/>
        </w:rPr>
      </w:pPr>
      <w:r w:rsidRPr="002C5848">
        <w:t>第三，深刻领会和把握进一步全面深化改革的重大举措。《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w:t>
      </w:r>
      <w:r w:rsidRPr="002C5848">
        <w:t>“</w:t>
      </w:r>
      <w:r w:rsidRPr="002C5848">
        <w:t>两个毫不动摇</w:t>
      </w:r>
      <w:r w:rsidRPr="002C5848">
        <w:t>”</w:t>
      </w:r>
      <w:r w:rsidRPr="002C5848">
        <w:t>、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w:t>
      </w:r>
      <w:r w:rsidRPr="002C5848">
        <w:lastRenderedPageBreak/>
        <w:t>任务，针对体制机制方面的突出矛盾和问题，提出一系列重大改革举措。这些改革举措覆盖推进中国式现代化方方面面，构筑了进一步全面深化改革的全景图。</w:t>
      </w:r>
    </w:p>
    <w:p w14:paraId="163C1D35" w14:textId="69005ACE" w:rsidR="002C5848" w:rsidRDefault="002C5848" w:rsidP="004B6104">
      <w:pPr>
        <w:ind w:firstLine="600"/>
        <w:rPr>
          <w:rFonts w:hint="eastAsia"/>
        </w:rPr>
      </w:pPr>
      <w:r w:rsidRPr="002C5848">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14:paraId="6CF44C94" w14:textId="18EB4ED6" w:rsidR="002C5848" w:rsidRPr="002C5848" w:rsidRDefault="002C5848" w:rsidP="004B6104">
      <w:pPr>
        <w:ind w:firstLine="600"/>
        <w:rPr>
          <w:rFonts w:hint="eastAsia"/>
        </w:rPr>
      </w:pPr>
      <w:r w:rsidRPr="002C5848">
        <w:t>第四，深刻领会和把握进一步全面深化改革的根本保证。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w:t>
      </w:r>
      <w:r w:rsidRPr="002C5848">
        <w:t>“</w:t>
      </w:r>
      <w:r w:rsidRPr="002C5848">
        <w:t>三个区分开来</w:t>
      </w:r>
      <w:r w:rsidRPr="002C5848">
        <w:t>”</w:t>
      </w:r>
      <w:r w:rsidRPr="002C5848">
        <w:t>，激励干部开拓进取、干事创业，着力解决干部乱作为、</w:t>
      </w:r>
      <w:r w:rsidRPr="002C5848">
        <w:lastRenderedPageBreak/>
        <w:t>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各领域改革提供重要保证，要深刻领会和把握。</w:t>
      </w:r>
    </w:p>
    <w:p w14:paraId="732AA95F" w14:textId="77777777" w:rsidR="002C5848" w:rsidRPr="002C5848" w:rsidRDefault="002C5848" w:rsidP="004B6104">
      <w:pPr>
        <w:ind w:firstLine="602"/>
        <w:rPr>
          <w:rFonts w:hint="eastAsia"/>
        </w:rPr>
      </w:pPr>
      <w:r w:rsidRPr="002C5848">
        <w:rPr>
          <w:b/>
          <w:bCs/>
        </w:rPr>
        <w:t>二、切实抓好《决定》部署的贯彻落实</w:t>
      </w:r>
    </w:p>
    <w:p w14:paraId="46B09906" w14:textId="77777777" w:rsidR="002C5848" w:rsidRPr="002C5848" w:rsidRDefault="002C5848" w:rsidP="004B6104">
      <w:pPr>
        <w:ind w:firstLine="600"/>
        <w:rPr>
          <w:rFonts w:hint="eastAsia"/>
        </w:rPr>
      </w:pPr>
      <w:r w:rsidRPr="002C5848">
        <w:t>第一，加强组织领导。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037E6EB3" w14:textId="6ED62F56" w:rsidR="002C5848" w:rsidRPr="002C5848" w:rsidRDefault="002C5848" w:rsidP="004B6104">
      <w:pPr>
        <w:ind w:firstLine="600"/>
        <w:rPr>
          <w:rFonts w:hint="eastAsia"/>
        </w:rPr>
      </w:pPr>
      <w:r w:rsidRPr="002C5848">
        <w:t>第二，坚持整体推进。《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w:t>
      </w:r>
      <w:r w:rsidRPr="002C5848">
        <w:lastRenderedPageBreak/>
        <w:t>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24696F3E" w14:textId="77777777" w:rsidR="002C5848" w:rsidRPr="002C5848" w:rsidRDefault="002C5848" w:rsidP="004B6104">
      <w:pPr>
        <w:ind w:firstLine="600"/>
        <w:rPr>
          <w:rFonts w:hint="eastAsia"/>
        </w:rPr>
      </w:pPr>
      <w:r w:rsidRPr="002C5848">
        <w:t>第三，鼓励探索创新。《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14:paraId="7BDD74EB" w14:textId="77777777" w:rsidR="002C5848" w:rsidRPr="002C5848" w:rsidRDefault="002C5848" w:rsidP="004B6104">
      <w:pPr>
        <w:ind w:firstLine="600"/>
        <w:rPr>
          <w:rFonts w:hint="eastAsia"/>
        </w:rPr>
      </w:pPr>
      <w:r w:rsidRPr="002C5848">
        <w:t>第四，务求取得实效。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w:t>
      </w:r>
      <w:r w:rsidRPr="002C5848">
        <w:lastRenderedPageBreak/>
        <w:t>跟踪问效，深入查找存在的问题和原因，及时推动整改。要把重大改革落实情况纳入监督检查和巡视巡察内容，以实绩实效和人民群众满意度检验改革，真正让人民群众在改革中不断增强获得感、幸福感、安全感。</w:t>
      </w:r>
    </w:p>
    <w:p w14:paraId="79DB62A7" w14:textId="77777777" w:rsidR="002C5848" w:rsidRPr="002C5848" w:rsidRDefault="002C5848" w:rsidP="004B6104">
      <w:pPr>
        <w:ind w:firstLine="602"/>
        <w:rPr>
          <w:rFonts w:hint="eastAsia"/>
        </w:rPr>
      </w:pPr>
      <w:r w:rsidRPr="002C5848">
        <w:rPr>
          <w:b/>
          <w:bCs/>
        </w:rPr>
        <w:t>三、扎实做好下半年工作</w:t>
      </w:r>
    </w:p>
    <w:p w14:paraId="70648BE3" w14:textId="77777777" w:rsidR="002C5848" w:rsidRPr="002C5848" w:rsidRDefault="002C5848" w:rsidP="004B6104">
      <w:pPr>
        <w:ind w:firstLine="600"/>
        <w:rPr>
          <w:rFonts w:hint="eastAsia"/>
        </w:rPr>
      </w:pPr>
      <w:r w:rsidRPr="002C5848">
        <w:t>今年时间已经过半，做好下半年工作对实现全年目标任务十分重要。我着重强调几点。</w:t>
      </w:r>
    </w:p>
    <w:p w14:paraId="5C5780F8" w14:textId="77777777" w:rsidR="002C5848" w:rsidRPr="002C5848" w:rsidRDefault="002C5848" w:rsidP="004B6104">
      <w:pPr>
        <w:ind w:firstLine="600"/>
        <w:rPr>
          <w:rFonts w:hint="eastAsia"/>
        </w:rPr>
      </w:pPr>
      <w:r w:rsidRPr="002C5848">
        <w:t>第一，坚定不移实现全年经济社会发展目标。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14:paraId="23FB8D87" w14:textId="77777777" w:rsidR="002C5848" w:rsidRPr="002C5848" w:rsidRDefault="002C5848" w:rsidP="004B6104">
      <w:pPr>
        <w:ind w:firstLine="600"/>
        <w:rPr>
          <w:rFonts w:hint="eastAsia"/>
        </w:rPr>
      </w:pPr>
      <w:r w:rsidRPr="002C5848">
        <w:lastRenderedPageBreak/>
        <w:t>第二，统筹好发展和安全。要落实好防范化解重点领域风险的各项举措，扎实抓好房地产、地方政府债务、中小金融机构等风险防控和化解工作，严格落实安全生产责任，完善自然灾害特别是洪涝灾害监测、防控措施，织密社会安全风险防控网，切实维护社会稳定。要有效应对外部风险挑战，主动塑造有利外部环境。</w:t>
      </w:r>
    </w:p>
    <w:p w14:paraId="214EA139" w14:textId="77777777" w:rsidR="002C5848" w:rsidRPr="002C5848" w:rsidRDefault="002C5848" w:rsidP="004B6104">
      <w:pPr>
        <w:ind w:firstLine="600"/>
        <w:rPr>
          <w:rFonts w:hint="eastAsia"/>
        </w:rPr>
      </w:pPr>
      <w:r w:rsidRPr="002C5848">
        <w:t>第三，搞好</w:t>
      </w:r>
      <w:r w:rsidRPr="002C5848">
        <w:t>“</w:t>
      </w:r>
      <w:r w:rsidRPr="002C5848">
        <w:t>五年规划</w:t>
      </w:r>
      <w:r w:rsidRPr="002C5848">
        <w:t>”</w:t>
      </w:r>
      <w:r w:rsidRPr="002C5848">
        <w:t>总结评估和谋划工作。今年是实现</w:t>
      </w:r>
      <w:r w:rsidRPr="002C5848">
        <w:t>“</w:t>
      </w:r>
      <w:r w:rsidRPr="002C5848">
        <w:t>十四五</w:t>
      </w:r>
      <w:r w:rsidRPr="002C5848">
        <w:t>”</w:t>
      </w:r>
      <w:r w:rsidRPr="002C5848">
        <w:t>规划目标任务的关键一年，明年是收官之年、也是谋划</w:t>
      </w:r>
      <w:r w:rsidRPr="002C5848">
        <w:t>“</w:t>
      </w:r>
      <w:r w:rsidRPr="002C5848">
        <w:t>十五五</w:t>
      </w:r>
      <w:r w:rsidRPr="002C5848">
        <w:t>”</w:t>
      </w:r>
      <w:r w:rsidRPr="002C5848">
        <w:t>规划之年。</w:t>
      </w:r>
      <w:r w:rsidRPr="002C5848">
        <w:t>“</w:t>
      </w:r>
      <w:r w:rsidRPr="002C5848">
        <w:t>十四五</w:t>
      </w:r>
      <w:r w:rsidRPr="002C5848">
        <w:t>”</w:t>
      </w:r>
      <w:r w:rsidRPr="002C5848">
        <w:t>规划目标任务实现情况如何，</w:t>
      </w:r>
      <w:r w:rsidRPr="002C5848">
        <w:t>“</w:t>
      </w:r>
      <w:r w:rsidRPr="002C5848">
        <w:t>十五五</w:t>
      </w:r>
      <w:r w:rsidRPr="002C5848">
        <w:t>”</w:t>
      </w:r>
      <w:r w:rsidRPr="002C5848">
        <w:t>规划要确定什么样的目标任务，要提前研究，总结评估</w:t>
      </w:r>
      <w:r w:rsidRPr="002C5848">
        <w:t>“</w:t>
      </w:r>
      <w:r w:rsidRPr="002C5848">
        <w:t>十四五</w:t>
      </w:r>
      <w:r w:rsidRPr="002C5848">
        <w:t>”</w:t>
      </w:r>
      <w:r w:rsidRPr="002C5848">
        <w:t>规划落实情况，切实搞好</w:t>
      </w:r>
      <w:r w:rsidRPr="002C5848">
        <w:t>“</w:t>
      </w:r>
      <w:r w:rsidRPr="002C5848">
        <w:t>十五五</w:t>
      </w:r>
      <w:r w:rsidRPr="002C5848">
        <w:t>”</w:t>
      </w:r>
      <w:r w:rsidRPr="002C5848">
        <w:t>规划前期谋划工作。</w:t>
      </w:r>
    </w:p>
    <w:p w14:paraId="42694717" w14:textId="29E2EDFB" w:rsidR="002C5848" w:rsidRPr="002C5848" w:rsidRDefault="002C5848" w:rsidP="004B6104">
      <w:pPr>
        <w:ind w:firstLine="600"/>
        <w:rPr>
          <w:rFonts w:hint="eastAsia"/>
        </w:rPr>
      </w:pPr>
      <w:r w:rsidRPr="002C5848">
        <w:t>第四，纵深推进全面从严治党。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sectPr w:rsidR="002C5848" w:rsidRPr="002C58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A69BC" w14:textId="77777777" w:rsidR="002478A5" w:rsidRDefault="002478A5" w:rsidP="008A7377">
      <w:pPr>
        <w:spacing w:line="240" w:lineRule="auto"/>
        <w:ind w:firstLine="600"/>
        <w:rPr>
          <w:rFonts w:hint="eastAsia"/>
        </w:rPr>
      </w:pPr>
      <w:r>
        <w:separator/>
      </w:r>
    </w:p>
  </w:endnote>
  <w:endnote w:type="continuationSeparator" w:id="0">
    <w:p w14:paraId="6105CF75" w14:textId="77777777" w:rsidR="002478A5" w:rsidRDefault="002478A5"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1D3C" w14:textId="77777777" w:rsidR="002478A5" w:rsidRDefault="002478A5" w:rsidP="008A7377">
      <w:pPr>
        <w:spacing w:line="240" w:lineRule="auto"/>
        <w:ind w:firstLine="600"/>
        <w:rPr>
          <w:rFonts w:hint="eastAsia"/>
        </w:rPr>
      </w:pPr>
      <w:r>
        <w:separator/>
      </w:r>
    </w:p>
  </w:footnote>
  <w:footnote w:type="continuationSeparator" w:id="0">
    <w:p w14:paraId="327DD008" w14:textId="77777777" w:rsidR="002478A5" w:rsidRDefault="002478A5"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66994"/>
    <w:rsid w:val="000F51BB"/>
    <w:rsid w:val="001D3B37"/>
    <w:rsid w:val="001F087C"/>
    <w:rsid w:val="002478A5"/>
    <w:rsid w:val="002519B3"/>
    <w:rsid w:val="00264577"/>
    <w:rsid w:val="002C5848"/>
    <w:rsid w:val="004B6104"/>
    <w:rsid w:val="00601A4E"/>
    <w:rsid w:val="00714227"/>
    <w:rsid w:val="007E0BB6"/>
    <w:rsid w:val="007E3905"/>
    <w:rsid w:val="00810788"/>
    <w:rsid w:val="0088198B"/>
    <w:rsid w:val="008A7377"/>
    <w:rsid w:val="009A7F7E"/>
    <w:rsid w:val="009B6D39"/>
    <w:rsid w:val="009F301A"/>
    <w:rsid w:val="00C42A4D"/>
    <w:rsid w:val="00D134EE"/>
    <w:rsid w:val="00D85342"/>
    <w:rsid w:val="00D9500B"/>
    <w:rsid w:val="00E422BB"/>
    <w:rsid w:val="00E464E6"/>
    <w:rsid w:val="00F4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104"/>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99834713">
      <w:bodyDiv w:val="1"/>
      <w:marLeft w:val="0"/>
      <w:marRight w:val="0"/>
      <w:marTop w:val="0"/>
      <w:marBottom w:val="0"/>
      <w:divBdr>
        <w:top w:val="none" w:sz="0" w:space="0" w:color="auto"/>
        <w:left w:val="none" w:sz="0" w:space="0" w:color="auto"/>
        <w:bottom w:val="none" w:sz="0" w:space="0" w:color="auto"/>
        <w:right w:val="none" w:sz="0" w:space="0" w:color="auto"/>
      </w:divBdr>
    </w:div>
    <w:div w:id="178012252">
      <w:bodyDiv w:val="1"/>
      <w:marLeft w:val="0"/>
      <w:marRight w:val="0"/>
      <w:marTop w:val="0"/>
      <w:marBottom w:val="0"/>
      <w:divBdr>
        <w:top w:val="none" w:sz="0" w:space="0" w:color="auto"/>
        <w:left w:val="none" w:sz="0" w:space="0" w:color="auto"/>
        <w:bottom w:val="none" w:sz="0" w:space="0" w:color="auto"/>
        <w:right w:val="none" w:sz="0" w:space="0" w:color="auto"/>
      </w:divBdr>
    </w:div>
    <w:div w:id="281961120">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378630598">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411508942">
      <w:bodyDiv w:val="1"/>
      <w:marLeft w:val="0"/>
      <w:marRight w:val="0"/>
      <w:marTop w:val="0"/>
      <w:marBottom w:val="0"/>
      <w:divBdr>
        <w:top w:val="none" w:sz="0" w:space="0" w:color="auto"/>
        <w:left w:val="none" w:sz="0" w:space="0" w:color="auto"/>
        <w:bottom w:val="none" w:sz="0" w:space="0" w:color="auto"/>
        <w:right w:val="none" w:sz="0" w:space="0" w:color="auto"/>
      </w:divBdr>
    </w:div>
    <w:div w:id="461769363">
      <w:bodyDiv w:val="1"/>
      <w:marLeft w:val="0"/>
      <w:marRight w:val="0"/>
      <w:marTop w:val="0"/>
      <w:marBottom w:val="0"/>
      <w:divBdr>
        <w:top w:val="none" w:sz="0" w:space="0" w:color="auto"/>
        <w:left w:val="none" w:sz="0" w:space="0" w:color="auto"/>
        <w:bottom w:val="none" w:sz="0" w:space="0" w:color="auto"/>
        <w:right w:val="none" w:sz="0" w:space="0" w:color="auto"/>
      </w:divBdr>
    </w:div>
    <w:div w:id="512644393">
      <w:bodyDiv w:val="1"/>
      <w:marLeft w:val="0"/>
      <w:marRight w:val="0"/>
      <w:marTop w:val="0"/>
      <w:marBottom w:val="0"/>
      <w:divBdr>
        <w:top w:val="none" w:sz="0" w:space="0" w:color="auto"/>
        <w:left w:val="none" w:sz="0" w:space="0" w:color="auto"/>
        <w:bottom w:val="none" w:sz="0" w:space="0" w:color="auto"/>
        <w:right w:val="none" w:sz="0" w:space="0" w:color="auto"/>
      </w:divBdr>
    </w:div>
    <w:div w:id="533732232">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726034317">
      <w:bodyDiv w:val="1"/>
      <w:marLeft w:val="0"/>
      <w:marRight w:val="0"/>
      <w:marTop w:val="0"/>
      <w:marBottom w:val="0"/>
      <w:divBdr>
        <w:top w:val="none" w:sz="0" w:space="0" w:color="auto"/>
        <w:left w:val="none" w:sz="0" w:space="0" w:color="auto"/>
        <w:bottom w:val="none" w:sz="0" w:space="0" w:color="auto"/>
        <w:right w:val="none" w:sz="0" w:space="0" w:color="auto"/>
      </w:divBdr>
    </w:div>
    <w:div w:id="794719668">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959185023">
      <w:bodyDiv w:val="1"/>
      <w:marLeft w:val="0"/>
      <w:marRight w:val="0"/>
      <w:marTop w:val="0"/>
      <w:marBottom w:val="0"/>
      <w:divBdr>
        <w:top w:val="none" w:sz="0" w:space="0" w:color="auto"/>
        <w:left w:val="none" w:sz="0" w:space="0" w:color="auto"/>
        <w:bottom w:val="none" w:sz="0" w:space="0" w:color="auto"/>
        <w:right w:val="none" w:sz="0" w:space="0" w:color="auto"/>
      </w:divBdr>
    </w:div>
    <w:div w:id="1031346146">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497762382">
      <w:bodyDiv w:val="1"/>
      <w:marLeft w:val="0"/>
      <w:marRight w:val="0"/>
      <w:marTop w:val="0"/>
      <w:marBottom w:val="0"/>
      <w:divBdr>
        <w:top w:val="none" w:sz="0" w:space="0" w:color="auto"/>
        <w:left w:val="none" w:sz="0" w:space="0" w:color="auto"/>
        <w:bottom w:val="none" w:sz="0" w:space="0" w:color="auto"/>
        <w:right w:val="none" w:sz="0" w:space="0" w:color="auto"/>
      </w:divBdr>
    </w:div>
    <w:div w:id="1817408724">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2259</Words>
  <Characters>2259</Characters>
  <Application>Microsoft Office Word</Application>
  <DocSecurity>0</DocSecurity>
  <Lines>90</Lines>
  <Paragraphs>21</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5</cp:revision>
  <dcterms:created xsi:type="dcterms:W3CDTF">2025-07-03T12:03:00Z</dcterms:created>
  <dcterms:modified xsi:type="dcterms:W3CDTF">2025-07-03T12:24:00Z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