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楷体" w:hAnsi="楷体" w:eastAsia="楷体" w:cs="楷体"/>
          <w:b/>
          <w:bCs/>
          <w:sz w:val="36"/>
          <w:szCs w:val="44"/>
        </w:rPr>
      </w:pPr>
      <w:r>
        <w:rPr>
          <w:rFonts w:hint="eastAsia" w:ascii="楷体" w:hAnsi="楷体" w:eastAsia="楷体" w:cs="楷体"/>
          <w:b/>
          <w:bCs/>
          <w:sz w:val="40"/>
          <w:szCs w:val="52"/>
        </w:rPr>
        <w:t>校史馆团体参观预约登记表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789"/>
        <w:gridCol w:w="1843"/>
        <w:gridCol w:w="45"/>
        <w:gridCol w:w="141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预约单位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预 约 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联系方式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预约时间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1320" w:firstLineChars="55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年    月    日    点    分至    点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活动负责人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联系方式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活动名称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参加对象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□教工  □学生  □其他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u w:val="single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参加人数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rFonts w:ascii="仿宋" w:hAnsi="仿宋" w:eastAsia="仿宋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是否需要讲解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活动简介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预约单位意见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36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>单位负责人签字：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6"/>
              </w:rPr>
              <w:t xml:space="preserve">                                （盖公章）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b/>
          <w:sz w:val="24"/>
          <w:szCs w:val="32"/>
        </w:rPr>
      </w:pPr>
      <w:r>
        <w:rPr>
          <w:rFonts w:hint="eastAsia" w:ascii="楷体" w:hAnsi="楷体" w:eastAsia="楷体"/>
          <w:b/>
          <w:sz w:val="24"/>
          <w:szCs w:val="32"/>
        </w:rPr>
        <w:t>校史馆使用须知：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1.须提前三个工作日预约。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>2.活动期间，参观者应爱护馆内展品和公共设施，不随意移动、触摸、损坏馆内展品，保持室内环境整洁。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32"/>
        </w:rPr>
      </w:pPr>
      <w:r>
        <w:rPr>
          <w:rFonts w:ascii="楷体" w:hAnsi="楷体" w:eastAsia="楷体"/>
          <w:sz w:val="24"/>
          <w:szCs w:val="32"/>
        </w:rPr>
        <w:t>3</w:t>
      </w:r>
      <w:r>
        <w:rPr>
          <w:rFonts w:hint="eastAsia" w:ascii="楷体" w:hAnsi="楷体" w:eastAsia="楷体"/>
          <w:sz w:val="24"/>
          <w:szCs w:val="32"/>
        </w:rPr>
        <w:t>.本表电子版发至宣传部金一文OA邮箱,纸质版送至图文信息大楼1018办公室。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32"/>
        </w:rPr>
      </w:pPr>
      <w:r>
        <w:rPr>
          <w:rFonts w:ascii="楷体" w:hAnsi="楷体" w:eastAsia="楷体"/>
          <w:sz w:val="24"/>
          <w:szCs w:val="32"/>
        </w:rPr>
        <w:t>4</w:t>
      </w:r>
      <w:r>
        <w:rPr>
          <w:rFonts w:hint="eastAsia" w:ascii="楷体" w:hAnsi="楷体" w:eastAsia="楷体"/>
          <w:sz w:val="24"/>
          <w:szCs w:val="32"/>
        </w:rPr>
        <w:t>.联系人：金一文，联系电话：18930250107。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楷体" w:hAnsi="楷体" w:eastAsia="楷体"/>
          <w:sz w:val="24"/>
          <w:szCs w:val="32"/>
        </w:rPr>
        <w:t xml:space="preserve">                                              </w:t>
      </w:r>
      <w:r>
        <w:rPr>
          <w:rFonts w:hint="eastAsia" w:ascii="仿宋" w:hAnsi="仿宋" w:eastAsia="仿宋"/>
          <w:sz w:val="24"/>
          <w:szCs w:val="32"/>
        </w:rPr>
        <w:t xml:space="preserve">  校党委宣传部制表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GQ5Y2Q0MzFjNTcwMjNmZmU0YWEzMDk1NGE5MTQifQ=="/>
  </w:docVars>
  <w:rsids>
    <w:rsidRoot w:val="00000000"/>
    <w:rsid w:val="73A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2023-11-21T07:10:06Z</dcterms:created>
  <dc:creator>Administrator</dc:creator>
  <cp:lastModifiedBy>利</cp:lastModifiedBy>
  <dcterms:modified xsi:type="dcterms:W3CDTF">2023-11-21T07:10:31Z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35ECD80B555C4E87B3A5FAADDA52DE96_12</vt:lpwstr>
  </property>
</Properties>
</file>